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60C3DDF6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Головного спеціаліста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інспектора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A7663DB" w:rsidR="007441FE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чинного законодавства з питань місцевого самоврядування, служби в органах місцевого самоврядування та </w:t>
      </w:r>
      <w:r w:rsidR="00653478">
        <w:rPr>
          <w:rFonts w:ascii="Times New Roman" w:hAnsi="Times New Roman" w:cs="Times New Roman"/>
          <w:sz w:val="28"/>
          <w:szCs w:val="28"/>
        </w:rPr>
        <w:t xml:space="preserve">Кодексу України про </w:t>
      </w:r>
      <w:r w:rsidR="00653478" w:rsidRPr="00653478">
        <w:rPr>
          <w:rFonts w:ascii="Times New Roman" w:hAnsi="Times New Roman" w:cs="Times New Roman"/>
          <w:sz w:val="28"/>
          <w:szCs w:val="28"/>
        </w:rPr>
        <w:t>ад</w:t>
      </w:r>
      <w:r w:rsidR="00653478">
        <w:rPr>
          <w:rFonts w:ascii="Times New Roman" w:hAnsi="Times New Roman" w:cs="Times New Roman"/>
          <w:sz w:val="28"/>
          <w:szCs w:val="28"/>
        </w:rPr>
        <w:t>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085D6C61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3E7F4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03</w:t>
      </w:r>
      <w:r w:rsidR="00A612FA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3E7F4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10</w:t>
      </w:r>
      <w:r w:rsidR="00A14888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3E7F4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31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3E7F4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10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.2024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0"/>
  </w:num>
  <w:num w:numId="7">
    <w:abstractNumId w:val="10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27"/>
  </w:num>
  <w:num w:numId="15">
    <w:abstractNumId w:val="3"/>
  </w:num>
  <w:num w:numId="16">
    <w:abstractNumId w:val="4"/>
  </w:num>
  <w:num w:numId="17">
    <w:abstractNumId w:val="32"/>
  </w:num>
  <w:num w:numId="18">
    <w:abstractNumId w:val="26"/>
  </w:num>
  <w:num w:numId="19">
    <w:abstractNumId w:val="1"/>
  </w:num>
  <w:num w:numId="20">
    <w:abstractNumId w:val="29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31"/>
  </w:num>
  <w:num w:numId="28">
    <w:abstractNumId w:val="11"/>
  </w:num>
  <w:num w:numId="29">
    <w:abstractNumId w:val="13"/>
  </w:num>
  <w:num w:numId="30">
    <w:abstractNumId w:val="24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12FA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27FC7-BBEF-45FC-A0D5-9E8C6631DC4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DF60B-BD1C-4F87-BCEF-63ECDF0D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22</cp:revision>
  <cp:lastPrinted>2021-05-24T09:40:00Z</cp:lastPrinted>
  <dcterms:created xsi:type="dcterms:W3CDTF">2023-05-26T08:23:00Z</dcterms:created>
  <dcterms:modified xsi:type="dcterms:W3CDTF">2024-10-03T13:46:00Z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